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5351" w14:textId="77777777" w:rsidR="004A777D" w:rsidRDefault="004A777D">
      <w:pPr>
        <w:rPr>
          <w:rFonts w:hint="eastAsia"/>
        </w:rPr>
      </w:pPr>
    </w:p>
    <w:tbl>
      <w:tblPr>
        <w:tblpPr w:leftFromText="180" w:rightFromText="180" w:vertAnchor="page" w:horzAnchor="page" w:tblpX="2308" w:tblpY="286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573"/>
        <w:gridCol w:w="1095"/>
        <w:gridCol w:w="2314"/>
        <w:gridCol w:w="989"/>
        <w:gridCol w:w="914"/>
        <w:gridCol w:w="1543"/>
        <w:gridCol w:w="2320"/>
        <w:gridCol w:w="1620"/>
      </w:tblGrid>
      <w:tr w:rsidR="00996650" w14:paraId="76E35EDD" w14:textId="77777777">
        <w:trPr>
          <w:trHeight w:val="1368"/>
        </w:trPr>
        <w:tc>
          <w:tcPr>
            <w:tcW w:w="1317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BA09D9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财税与公共管理学院“智慧财税”微专业报名信息汇总表</w:t>
            </w:r>
          </w:p>
          <w:p w14:paraId="58D17787" w14:textId="410FFE63" w:rsidR="004A777D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6"/>
                <w:szCs w:val="36"/>
              </w:rPr>
              <w:t>（第二届）</w:t>
            </w:r>
          </w:p>
        </w:tc>
      </w:tr>
      <w:tr w:rsidR="00996650" w14:paraId="31B9E95B" w14:textId="77777777">
        <w:trPr>
          <w:trHeight w:val="221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B48E9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8D99A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0C34F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189C9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FC6ED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F42F2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81762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B96F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9EF4" w14:textId="77777777" w:rsidR="00996650" w:rsidRDefault="004A77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:rsidR="00996650" w14:paraId="59DAA02B" w14:textId="77777777">
        <w:trPr>
          <w:trHeight w:val="131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A257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400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DD33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C9ED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E72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2CA8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01EF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1C57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8C9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DF9F3E3" w14:textId="77777777">
        <w:trPr>
          <w:trHeight w:val="16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7760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6AF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CF2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6552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47B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A75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5BF5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9CED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1A37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56270D00" w14:textId="77777777">
        <w:trPr>
          <w:trHeight w:val="155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208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1FB4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1F41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D92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D4DC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0C4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E2D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7D9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FE9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5FED909" w14:textId="77777777">
        <w:trPr>
          <w:trHeight w:val="121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AA0ED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7B7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562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F7E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8DA9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EC7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A2C4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8F9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47A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588A7C3" w14:textId="77777777">
        <w:trPr>
          <w:trHeight w:val="121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8F72D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601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93F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952A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A84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8C8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03B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856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ABF4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223AB983" w14:textId="77777777">
        <w:trPr>
          <w:trHeight w:val="121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8BAAE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930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64D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657E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84F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8E2D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2E81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D69D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1D6C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1C21CBF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A93C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4A0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D93B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8A4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AD71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FBD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E942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6BFD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5D0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21B4972B" w14:textId="77777777">
        <w:trPr>
          <w:trHeight w:val="9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5B15D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21EC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41BB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86A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5B2B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5447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342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FE61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A4C0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54A35F5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1D9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51DC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0E6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33F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E97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614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178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0A3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786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5D8D3EAC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C6C1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B04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8FA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FB6C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056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2BD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EF7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139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7031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8D5185E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A3FBA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B83F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23F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07F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2F8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FD2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DAAB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EC2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2341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6967A230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A8F6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2C4E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9C1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3E2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32F2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38BE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2BD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207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452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BA5C3D7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5EE0B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F75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61D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D5B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67CD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EFC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EEE4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6ED3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E47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C8365E2" w14:textId="77777777">
        <w:trPr>
          <w:trHeight w:val="13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6D191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85E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0F0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1191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5F2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DCA4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178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A12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5B3E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DC95093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5516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F97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421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8A9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01A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8D5E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32EE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076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A57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2FDEBDA8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CD9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66C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5D89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414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CC0A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6BF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ADC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4921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584A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81B3F9B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E987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F80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381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823B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21A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FFB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B14B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159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6C6F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744AC81D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E34C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80B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0AA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9B99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26DF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68F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220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2CE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D62F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B69400C" w14:textId="77777777">
        <w:trPr>
          <w:trHeight w:val="11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02A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E10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4B6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565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8DB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631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C48F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22F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771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08A05864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BBCA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0D6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5D3C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3FD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987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992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1BC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7A3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A60C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70DD186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BA57C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3F8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9910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BC5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21B7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37C9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0869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792B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3494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6863B199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BE12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E54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1F2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CC4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8BD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C55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5AB5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AE63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F1D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71584C7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13B62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01A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C68D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DEB3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5C69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17E3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4675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45A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C61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0BCE9672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3A740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1DB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AD2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1AF8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A48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F009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69A3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7F9E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709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0DA9A8C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E465E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4B6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FA4A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8CA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074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31B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F36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9FA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F714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589A892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C53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154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709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B10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EB87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229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6DCA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B34A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ECF0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57424C5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4BF21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549E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FFE0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027D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DEF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89F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8587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D2B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B4A0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751B9B7E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369D1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3F0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0FF8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7A2A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AF6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B84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B9A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F46D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129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206F8F47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27FC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FC81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BD02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520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3CB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5F0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2210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A097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369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6D5379DC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6384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BF2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8334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40B3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F812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A307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74A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2D4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A0A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6B215F86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6D54C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9F8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B1A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BA6A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48EC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96A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2C3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839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0E0E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5A0A3EF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94C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B03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4719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9E5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2D60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F97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5C6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36F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636C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52F5F154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DE0FD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299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846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81F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C80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AD6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047D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54F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CC4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3BE7C68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7FC75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DF4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B1A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83F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FAA9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335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B44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EFC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1D1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C8A9343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6A15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DB2B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354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8E4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863A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43F5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74A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0867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3A2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357A94D9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2CB0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0A0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307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20F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CA1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6F7A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40F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07E5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BEE8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7F980558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209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75C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2CF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08349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42C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0CD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26B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02FA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1904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6CE8F4A9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0B37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4F56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41A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068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034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379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BD2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1DD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96E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2E75C81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EED2F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EC3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6A3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0D6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1151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335A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30CB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AF8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37A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194E67C0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4971B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5C34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0D7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D76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A5F0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6D22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85C6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FDD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D95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7BF21DDE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EA5E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0C2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87B7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4B15D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4F44E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4506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DFE9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C2FE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B832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7644778E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C756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E11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8228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24F3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E2A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4C2D5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5EF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E243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C95A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96650" w14:paraId="4EEBE953" w14:textId="77777777">
        <w:trPr>
          <w:trHeight w:val="11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7813" w14:textId="77777777" w:rsidR="00996650" w:rsidRDefault="009966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438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E391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1CC8C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10DD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D026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97E4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CA5F8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185F" w14:textId="77777777" w:rsidR="00996650" w:rsidRDefault="009966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B62F5E2" w14:textId="77777777" w:rsidR="00996650" w:rsidRDefault="00996650">
      <w:pPr>
        <w:spacing w:beforeLines="50" w:before="156" w:afterLines="50" w:after="156" w:line="480" w:lineRule="exact"/>
        <w:ind w:left="498" w:hangingChars="155" w:hanging="498"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14:paraId="2E7FCC0C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77C3C63E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2C992938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0ACF0404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42D9C98C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815CD43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7704F2B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6A99F790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2FBB5270" w14:textId="77777777" w:rsidR="00996650" w:rsidRDefault="00996650">
      <w:pPr>
        <w:spacing w:beforeLines="50" w:before="156" w:afterLines="50" w:after="156" w:line="480" w:lineRule="exact"/>
        <w:ind w:left="496" w:hangingChars="155" w:hanging="496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40566795" w14:textId="77777777" w:rsidR="00996650" w:rsidRDefault="004A777D">
      <w:pPr>
        <w:spacing w:beforeLines="50" w:before="156" w:afterLines="50" w:after="156" w:line="480" w:lineRule="exact"/>
        <w:ind w:left="325" w:hangingChars="155" w:hanging="325"/>
        <w:jc w:val="left"/>
      </w:pPr>
      <w:r>
        <w:t xml:space="preserve">                                                                              </w:t>
      </w:r>
    </w:p>
    <w:sectPr w:rsidR="009966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228F"/>
    <w:multiLevelType w:val="multilevel"/>
    <w:tmpl w:val="4D0622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wMThmYWNmYzYzNzA5YzFhZTg2MGE4OWNkZmZjZGIifQ=="/>
  </w:docVars>
  <w:rsids>
    <w:rsidRoot w:val="00D44EBD"/>
    <w:rsid w:val="000920E2"/>
    <w:rsid w:val="00286410"/>
    <w:rsid w:val="00300F48"/>
    <w:rsid w:val="003060F4"/>
    <w:rsid w:val="003F2835"/>
    <w:rsid w:val="004559F2"/>
    <w:rsid w:val="004A777D"/>
    <w:rsid w:val="00811735"/>
    <w:rsid w:val="008676C8"/>
    <w:rsid w:val="00996650"/>
    <w:rsid w:val="00D44EBD"/>
    <w:rsid w:val="01EC01B6"/>
    <w:rsid w:val="1E6A6CA9"/>
    <w:rsid w:val="22AC6866"/>
    <w:rsid w:val="24A531E3"/>
    <w:rsid w:val="29EE749A"/>
    <w:rsid w:val="55F741F6"/>
    <w:rsid w:val="789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2116"/>
  <w15:docId w15:val="{CF9C1146-C9FD-4410-9082-D2BD0CA2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line="408" w:lineRule="auto"/>
      <w:outlineLvl w:val="3"/>
    </w:pPr>
    <w:rPr>
      <w:b/>
      <w:bCs/>
      <w:color w:val="1A1A1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pPr>
      <w:ind w:firstLineChars="200" w:firstLine="420"/>
    </w:pPr>
  </w:style>
  <w:style w:type="character" w:styleId="a5">
    <w:name w:val="Hyperlink"/>
    <w:uiPriority w:val="99"/>
    <w:unhideWhenUsed/>
    <w:rPr>
      <w:color w:val="0026E5" w:themeColor="hyperlink"/>
      <w:u w:val="single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2025-12-23T15:16:00Z</dcterms:created>
  <dcterms:modified xsi:type="dcterms:W3CDTF">2025-12-23T07:23:00Z</dcterms:modified>
</cp:coreProperties>
</file>